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ПОДОИСНОВСКОГО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C230E8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23.11.2021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C230E8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17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24, 28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, Положением о публичных слушаниях в </w:t>
      </w:r>
      <w:r w:rsidR="0049717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4E0E07">
        <w:rPr>
          <w:rFonts w:ascii="Times New Roman" w:hAnsi="Times New Roman" w:cs="Times New Roman"/>
          <w:sz w:val="28"/>
          <w:szCs w:val="28"/>
        </w:rPr>
        <w:t>, утвержденн</w:t>
      </w:r>
      <w:r w:rsidR="00933509">
        <w:rPr>
          <w:rFonts w:ascii="Times New Roman" w:hAnsi="Times New Roman" w:cs="Times New Roman"/>
          <w:sz w:val="28"/>
          <w:szCs w:val="28"/>
        </w:rPr>
        <w:t>ы</w:t>
      </w:r>
      <w:r w:rsidRPr="004E0E07">
        <w:rPr>
          <w:rFonts w:ascii="Times New Roman" w:hAnsi="Times New Roman" w:cs="Times New Roman"/>
          <w:sz w:val="28"/>
          <w:szCs w:val="28"/>
        </w:rPr>
        <w:t xml:space="preserve">м решением </w:t>
      </w:r>
      <w:proofErr w:type="spellStart"/>
      <w:r w:rsidRPr="004E0E07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4E0E07">
        <w:rPr>
          <w:rFonts w:ascii="Times New Roman" w:hAnsi="Times New Roman" w:cs="Times New Roman"/>
          <w:sz w:val="28"/>
          <w:szCs w:val="28"/>
        </w:rPr>
        <w:t xml:space="preserve"> поселковой Дум</w:t>
      </w:r>
      <w:r w:rsidR="00933509">
        <w:rPr>
          <w:rFonts w:ascii="Times New Roman" w:hAnsi="Times New Roman" w:cs="Times New Roman"/>
          <w:sz w:val="28"/>
          <w:szCs w:val="28"/>
        </w:rPr>
        <w:t>ы</w:t>
      </w:r>
      <w:r w:rsidR="00497172">
        <w:rPr>
          <w:rFonts w:ascii="Times New Roman" w:hAnsi="Times New Roman" w:cs="Times New Roman"/>
          <w:sz w:val="28"/>
          <w:szCs w:val="28"/>
        </w:rPr>
        <w:t xml:space="preserve"> от 08.11.2005 № 1/</w:t>
      </w:r>
      <w:r w:rsidRPr="004E0E07">
        <w:rPr>
          <w:rFonts w:ascii="Times New Roman" w:hAnsi="Times New Roman" w:cs="Times New Roman"/>
          <w:sz w:val="28"/>
          <w:szCs w:val="28"/>
        </w:rPr>
        <w:t xml:space="preserve">6,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640E58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56222B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утвержденный решением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поселковой Думы от 16.02.2010 № 32/03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56222B">
        <w:rPr>
          <w:szCs w:val="28"/>
        </w:rPr>
        <w:t xml:space="preserve">по подготовке проекта о внесении изменений в генеральный план </w:t>
      </w:r>
      <w:proofErr w:type="spellStart"/>
      <w:r w:rsidR="0056222B">
        <w:rPr>
          <w:szCs w:val="28"/>
        </w:rPr>
        <w:t>Подосиновского</w:t>
      </w:r>
      <w:proofErr w:type="spellEnd"/>
      <w:r w:rsidR="0056222B">
        <w:rPr>
          <w:szCs w:val="28"/>
        </w:rPr>
        <w:t xml:space="preserve"> городского поселения (далее - Комиссия)</w:t>
      </w:r>
      <w:r>
        <w:rPr>
          <w:szCs w:val="28"/>
        </w:rPr>
        <w:t xml:space="preserve"> организовать и провести публичные слушания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3.1. Подготовить оповещение о начале публичных слушаний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lastRenderedPageBreak/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>я podosin.ru,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публичных слушаний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40E58" w:rsidRDefault="00640E58" w:rsidP="003A231E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3. Провести собрани</w:t>
      </w:r>
      <w:r w:rsidR="003A231E">
        <w:rPr>
          <w:szCs w:val="28"/>
        </w:rPr>
        <w:t>е</w:t>
      </w:r>
      <w:r>
        <w:rPr>
          <w:szCs w:val="28"/>
        </w:rPr>
        <w:t xml:space="preserve"> участников публичных слушаний</w:t>
      </w:r>
      <w:r w:rsidR="003A231E">
        <w:rPr>
          <w:szCs w:val="28"/>
        </w:rPr>
        <w:t xml:space="preserve"> </w:t>
      </w:r>
      <w:r w:rsidRPr="004C6242">
        <w:rPr>
          <w:szCs w:val="28"/>
        </w:rPr>
        <w:t>2</w:t>
      </w:r>
      <w:r w:rsidR="003A231E">
        <w:rPr>
          <w:szCs w:val="28"/>
        </w:rPr>
        <w:t>0</w:t>
      </w:r>
      <w:r w:rsidRPr="004C6242">
        <w:rPr>
          <w:szCs w:val="28"/>
        </w:rPr>
        <w:t>.</w:t>
      </w:r>
      <w:r w:rsidR="003A231E">
        <w:rPr>
          <w:szCs w:val="28"/>
        </w:rPr>
        <w:t>12</w:t>
      </w:r>
      <w:r w:rsidRPr="004C6242">
        <w:rPr>
          <w:szCs w:val="28"/>
        </w:rPr>
        <w:t>.20</w:t>
      </w:r>
      <w:r w:rsidR="004C6242" w:rsidRPr="004C6242">
        <w:rPr>
          <w:szCs w:val="28"/>
        </w:rPr>
        <w:t>2</w:t>
      </w:r>
      <w:r w:rsidR="003A231E">
        <w:rPr>
          <w:szCs w:val="28"/>
        </w:rPr>
        <w:t>1</w:t>
      </w:r>
      <w:r>
        <w:rPr>
          <w:szCs w:val="28"/>
        </w:rPr>
        <w:t xml:space="preserve"> </w:t>
      </w:r>
      <w:r w:rsidR="004C6242">
        <w:rPr>
          <w:szCs w:val="28"/>
        </w:rPr>
        <w:t>в 16.</w:t>
      </w:r>
      <w:r>
        <w:rPr>
          <w:szCs w:val="28"/>
        </w:rPr>
        <w:t xml:space="preserve">00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</w:t>
      </w:r>
      <w:r w:rsidR="003A231E">
        <w:rPr>
          <w:szCs w:val="28"/>
        </w:rPr>
        <w:t xml:space="preserve">. </w:t>
      </w:r>
      <w:proofErr w:type="gramStart"/>
      <w:r w:rsidR="003A231E">
        <w:rPr>
          <w:szCs w:val="28"/>
        </w:rPr>
        <w:t>Советская</w:t>
      </w:r>
      <w:proofErr w:type="gramEnd"/>
      <w:r w:rsidR="003A231E">
        <w:rPr>
          <w:szCs w:val="28"/>
        </w:rPr>
        <w:t xml:space="preserve">, д. 77, </w:t>
      </w:r>
      <w:proofErr w:type="spellStart"/>
      <w:r w:rsidR="003A231E">
        <w:rPr>
          <w:szCs w:val="28"/>
        </w:rPr>
        <w:t>каб</w:t>
      </w:r>
      <w:proofErr w:type="spellEnd"/>
      <w:r w:rsidR="003A231E">
        <w:rPr>
          <w:szCs w:val="28"/>
        </w:rPr>
        <w:t>. № 210).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3.4. Подготовить и оформить протокол публичных слушаний.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3.5. Подготовить заключение о результатах публичных слушаний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podosin.ru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публичных слушаний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4D4D18">
        <w:t>публичных слушаний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публичных слушаний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</w:t>
      </w:r>
      <w:hyperlink r:id="rId5" w:history="1">
        <w:proofErr w:type="spellStart"/>
        <w:r w:rsidRPr="004D4D18">
          <w:rPr>
            <w:rStyle w:val="a5"/>
            <w:color w:val="auto"/>
            <w:u w:val="none"/>
            <w:lang w:val="en-US"/>
          </w:rPr>
          <w:t>podosin</w:t>
        </w:r>
        <w:proofErr w:type="spellEnd"/>
        <w:r w:rsidRPr="004D4D18">
          <w:rPr>
            <w:rStyle w:val="a5"/>
            <w:color w:val="auto"/>
            <w:u w:val="none"/>
          </w:rPr>
          <w:t>.</w:t>
        </w:r>
        <w:proofErr w:type="spellStart"/>
        <w:r w:rsidRPr="004D4D1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4D4D18">
        <w:t>.</w:t>
      </w: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D4D18" w:rsidRPr="00C230E8" w:rsidRDefault="004E0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bookmarkStart w:id="0" w:name="_GoBack"/>
      <w:bookmarkEnd w:id="0"/>
      <w:proofErr w:type="spellEnd"/>
    </w:p>
    <w:sectPr w:rsidR="004D4D18" w:rsidRPr="00C230E8" w:rsidSect="00296E83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A743B"/>
    <w:rsid w:val="000A7662"/>
    <w:rsid w:val="000B041F"/>
    <w:rsid w:val="00104A8A"/>
    <w:rsid w:val="00137280"/>
    <w:rsid w:val="00140F44"/>
    <w:rsid w:val="00272B71"/>
    <w:rsid w:val="00275062"/>
    <w:rsid w:val="00296E83"/>
    <w:rsid w:val="002E284A"/>
    <w:rsid w:val="0031496E"/>
    <w:rsid w:val="0032120A"/>
    <w:rsid w:val="003A231E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933509"/>
    <w:rsid w:val="00941D27"/>
    <w:rsid w:val="00951AB2"/>
    <w:rsid w:val="00972DBB"/>
    <w:rsid w:val="00A01B27"/>
    <w:rsid w:val="00B342DC"/>
    <w:rsid w:val="00B404DD"/>
    <w:rsid w:val="00B64B09"/>
    <w:rsid w:val="00C13207"/>
    <w:rsid w:val="00C230E8"/>
    <w:rsid w:val="00C94BF6"/>
    <w:rsid w:val="00D70C6A"/>
    <w:rsid w:val="00E068D9"/>
    <w:rsid w:val="00E419B2"/>
    <w:rsid w:val="00E47BC5"/>
    <w:rsid w:val="00E50A2A"/>
    <w:rsid w:val="00EA48F6"/>
    <w:rsid w:val="00F1064F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os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18</cp:revision>
  <cp:lastPrinted>2018-07-06T10:36:00Z</cp:lastPrinted>
  <dcterms:created xsi:type="dcterms:W3CDTF">2018-07-03T13:12:00Z</dcterms:created>
  <dcterms:modified xsi:type="dcterms:W3CDTF">2021-11-24T05:39:00Z</dcterms:modified>
</cp:coreProperties>
</file>