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096"/>
      </w:tblGrid>
      <w:tr w:rsidR="001D3355" w:rsidRPr="003B1A4B" w:rsidTr="0025631C">
        <w:tc>
          <w:tcPr>
            <w:tcW w:w="9184" w:type="dxa"/>
            <w:gridSpan w:val="4"/>
            <w:shd w:val="clear" w:color="auto" w:fill="auto"/>
          </w:tcPr>
          <w:p w:rsidR="001D3355" w:rsidRDefault="001D3355" w:rsidP="0025631C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%25D0%25A2%25D0%25B5%25D0%25BA%25D1%2581"/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1D3355" w:rsidRDefault="001D3355" w:rsidP="0025631C">
            <w:pPr>
              <w:ind w:left="-5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ПОДОСИНОВСКОГО ГОРОДСКОГО ПОСЕЛЕНИЯ</w:t>
            </w:r>
          </w:p>
          <w:p w:rsidR="001D3355" w:rsidRDefault="001D3355" w:rsidP="0025631C">
            <w:pPr>
              <w:ind w:left="-54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ПОДОСИНОВСКОГО РАЙОНА КИРОВСКОЙ ОБЛАСТИ</w:t>
            </w:r>
          </w:p>
          <w:p w:rsidR="001D3355" w:rsidRDefault="001D3355" w:rsidP="0025631C">
            <w:pPr>
              <w:ind w:left="-540"/>
              <w:jc w:val="center"/>
              <w:rPr>
                <w:b/>
                <w:bCs/>
                <w:sz w:val="28"/>
                <w:szCs w:val="28"/>
              </w:rPr>
            </w:pPr>
          </w:p>
          <w:bookmarkEnd w:id="0"/>
          <w:p w:rsidR="001D3355" w:rsidRDefault="001D3355" w:rsidP="0025631C">
            <w:pPr>
              <w:spacing w:line="480" w:lineRule="auto"/>
              <w:jc w:val="center"/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1D3355" w:rsidRDefault="001D3355" w:rsidP="0025631C">
            <w:pPr>
              <w:jc w:val="center"/>
            </w:pPr>
          </w:p>
        </w:tc>
      </w:tr>
      <w:tr w:rsidR="001D3355" w:rsidTr="0025631C">
        <w:tblPrEx>
          <w:tblCellMar>
            <w:left w:w="70" w:type="dxa"/>
            <w:right w:w="70" w:type="dxa"/>
          </w:tblCellMar>
        </w:tblPrEx>
        <w:trPr>
          <w:trHeight w:val="298"/>
        </w:trPr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</w:tcPr>
          <w:p w:rsidR="001D3355" w:rsidRDefault="00286101" w:rsidP="00286101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1D3355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bookmarkStart w:id="1" w:name="_GoBack"/>
            <w:bookmarkEnd w:id="1"/>
            <w:r w:rsidR="001D3355">
              <w:rPr>
                <w:sz w:val="28"/>
                <w:szCs w:val="28"/>
              </w:rPr>
              <w:t>.2016</w:t>
            </w:r>
          </w:p>
        </w:tc>
        <w:tc>
          <w:tcPr>
            <w:tcW w:w="2731" w:type="dxa"/>
            <w:shd w:val="clear" w:color="auto" w:fill="auto"/>
          </w:tcPr>
          <w:p w:rsidR="001D3355" w:rsidRDefault="001D3355" w:rsidP="0025631C">
            <w:pPr>
              <w:snapToGrid w:val="0"/>
              <w:jc w:val="center"/>
              <w:rPr>
                <w:position w:val="-5"/>
                <w:sz w:val="24"/>
                <w:szCs w:val="24"/>
              </w:rPr>
            </w:pPr>
          </w:p>
        </w:tc>
        <w:tc>
          <w:tcPr>
            <w:tcW w:w="2372" w:type="dxa"/>
            <w:shd w:val="clear" w:color="auto" w:fill="auto"/>
          </w:tcPr>
          <w:p w:rsidR="001D3355" w:rsidRDefault="001D3355" w:rsidP="0025631C">
            <w:pPr>
              <w:snapToGrid w:val="0"/>
              <w:jc w:val="right"/>
              <w:rPr>
                <w:position w:val="-6"/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  <w:shd w:val="clear" w:color="auto" w:fill="auto"/>
          </w:tcPr>
          <w:p w:rsidR="001D3355" w:rsidRPr="004E60F0" w:rsidRDefault="00286101" w:rsidP="0025631C">
            <w:pPr>
              <w:snapToGri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5</w:t>
            </w:r>
            <w:r w:rsidR="001D3355">
              <w:rPr>
                <w:sz w:val="28"/>
                <w:szCs w:val="28"/>
              </w:rPr>
              <w:t>9</w:t>
            </w:r>
          </w:p>
        </w:tc>
      </w:tr>
      <w:tr w:rsidR="001D3355" w:rsidTr="0025631C">
        <w:tblPrEx>
          <w:tblCellMar>
            <w:left w:w="70" w:type="dxa"/>
            <w:right w:w="70" w:type="dxa"/>
          </w:tblCellMar>
        </w:tblPrEx>
        <w:tc>
          <w:tcPr>
            <w:tcW w:w="9180" w:type="dxa"/>
            <w:gridSpan w:val="4"/>
            <w:shd w:val="clear" w:color="auto" w:fill="auto"/>
          </w:tcPr>
          <w:p w:rsidR="001D3355" w:rsidRDefault="001D3355" w:rsidP="0025631C">
            <w:pPr>
              <w:tabs>
                <w:tab w:val="left" w:pos="2765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Подосиновец</w:t>
            </w:r>
          </w:p>
        </w:tc>
      </w:tr>
    </w:tbl>
    <w:p w:rsidR="001D3355" w:rsidRDefault="001D3355" w:rsidP="001D3355">
      <w:pPr>
        <w:jc w:val="center"/>
      </w:pPr>
    </w:p>
    <w:p w:rsidR="001D3355" w:rsidRDefault="001D3355" w:rsidP="001D335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Ind w:w="1188" w:type="dxa"/>
        <w:tblLook w:val="01E0" w:firstRow="1" w:lastRow="1" w:firstColumn="1" w:lastColumn="1" w:noHBand="0" w:noVBand="0"/>
      </w:tblPr>
      <w:tblGrid>
        <w:gridCol w:w="6660"/>
      </w:tblGrid>
      <w:tr w:rsidR="00286101" w:rsidRPr="001808F3" w:rsidTr="00BB3E29">
        <w:trPr>
          <w:jc w:val="center"/>
        </w:trPr>
        <w:tc>
          <w:tcPr>
            <w:tcW w:w="6660" w:type="dxa"/>
            <w:shd w:val="clear" w:color="auto" w:fill="auto"/>
          </w:tcPr>
          <w:p w:rsidR="00286101" w:rsidRPr="001808F3" w:rsidRDefault="00286101" w:rsidP="00BB3E29">
            <w:pPr>
              <w:jc w:val="center"/>
              <w:rPr>
                <w:b/>
                <w:sz w:val="28"/>
                <w:szCs w:val="28"/>
              </w:rPr>
            </w:pPr>
            <w:r w:rsidRPr="001808F3">
              <w:rPr>
                <w:b/>
                <w:sz w:val="28"/>
                <w:szCs w:val="28"/>
              </w:rPr>
              <w:t xml:space="preserve">Об определении единой теплоснабжающей организации на территории Подосиновского городского поселения Подосиновского района Кировской области </w:t>
            </w:r>
          </w:p>
        </w:tc>
      </w:tr>
    </w:tbl>
    <w:p w:rsidR="00286101" w:rsidRPr="001D5173" w:rsidRDefault="00286101" w:rsidP="0028610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86101" w:rsidRPr="00AE780C" w:rsidRDefault="00286101" w:rsidP="00286101">
      <w:pPr>
        <w:spacing w:line="360" w:lineRule="auto"/>
        <w:jc w:val="both"/>
        <w:rPr>
          <w:sz w:val="28"/>
          <w:szCs w:val="28"/>
        </w:rPr>
      </w:pPr>
      <w:r w:rsidRPr="001D5173">
        <w:rPr>
          <w:sz w:val="26"/>
          <w:szCs w:val="26"/>
        </w:rPr>
        <w:tab/>
      </w:r>
      <w:proofErr w:type="gramStart"/>
      <w:r w:rsidRPr="00AE780C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 xml:space="preserve">с </w:t>
      </w:r>
      <w:r w:rsidRPr="008E592E">
        <w:rPr>
          <w:sz w:val="28"/>
          <w:szCs w:val="28"/>
        </w:rPr>
        <w:t xml:space="preserve">Федеральным законом от </w:t>
      </w:r>
      <w:r>
        <w:rPr>
          <w:sz w:val="28"/>
          <w:szCs w:val="28"/>
        </w:rPr>
        <w:t>27.07.2010</w:t>
      </w:r>
      <w:r w:rsidRPr="008E592E">
        <w:rPr>
          <w:sz w:val="28"/>
          <w:szCs w:val="28"/>
        </w:rPr>
        <w:t xml:space="preserve"> № </w:t>
      </w:r>
      <w:r>
        <w:rPr>
          <w:sz w:val="28"/>
          <w:szCs w:val="28"/>
        </w:rPr>
        <w:t>190</w:t>
      </w:r>
      <w:r w:rsidRPr="008E592E">
        <w:rPr>
          <w:sz w:val="28"/>
          <w:szCs w:val="28"/>
        </w:rPr>
        <w:t>-ФЗ «О</w:t>
      </w:r>
      <w:r>
        <w:rPr>
          <w:sz w:val="28"/>
          <w:szCs w:val="28"/>
        </w:rPr>
        <w:t xml:space="preserve"> теплоснабжени</w:t>
      </w:r>
      <w:r w:rsidRPr="008E592E">
        <w:rPr>
          <w:sz w:val="28"/>
          <w:szCs w:val="28"/>
        </w:rPr>
        <w:t>и»</w:t>
      </w:r>
      <w:r w:rsidRPr="00AE780C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постановлением Правительства РФ от 22.02.2012 № 154 «О требованиях к схемам теплоснабжения, порядку их разработки и утверждения», постановлением Правительства РФ от 12.08.2012 № 808 «Об организации теплоснабжения в Российской Федерации и о внесении изменений в некоторые акты Правительства Российской Федерации</w:t>
      </w:r>
      <w:r w:rsidRPr="00AE780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E780C">
        <w:rPr>
          <w:sz w:val="28"/>
          <w:szCs w:val="28"/>
        </w:rPr>
        <w:t>Администрация Подосиновского городского поселения ПОСТАНОВЛЯЕТ:</w:t>
      </w:r>
      <w:proofErr w:type="gramEnd"/>
    </w:p>
    <w:p w:rsidR="00286101" w:rsidRDefault="00286101" w:rsidP="00286101">
      <w:pPr>
        <w:numPr>
          <w:ilvl w:val="0"/>
          <w:numId w:val="5"/>
        </w:numPr>
        <w:tabs>
          <w:tab w:val="left" w:pos="993"/>
        </w:tabs>
        <w:spacing w:line="360" w:lineRule="auto"/>
        <w:ind w:left="0" w:right="-185" w:firstLine="633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утвержденной схемой теплоснабжения Подосиновского городского поселения определить единой теплоснабжающей организацией для объектов, подключенных к системам централизованного отопления на территории Подосиновского городского поселения – ООО «Теплоснабжающая компания»;</w:t>
      </w:r>
    </w:p>
    <w:p w:rsidR="00286101" w:rsidRDefault="00286101" w:rsidP="00286101">
      <w:pPr>
        <w:numPr>
          <w:ilvl w:val="0"/>
          <w:numId w:val="5"/>
        </w:numPr>
        <w:tabs>
          <w:tab w:val="left" w:pos="993"/>
        </w:tabs>
        <w:spacing w:line="360" w:lineRule="auto"/>
        <w:ind w:left="0" w:right="-185" w:firstLine="633"/>
        <w:jc w:val="both"/>
        <w:rPr>
          <w:sz w:val="28"/>
          <w:szCs w:val="28"/>
        </w:rPr>
      </w:pPr>
      <w:r>
        <w:rPr>
          <w:sz w:val="28"/>
        </w:rPr>
        <w:t>Постановление Администрации Подосиновского городского поселения от 06.05.2015 № 13 «</w:t>
      </w:r>
      <w:r w:rsidRPr="00BE520A">
        <w:rPr>
          <w:sz w:val="28"/>
          <w:szCs w:val="28"/>
        </w:rPr>
        <w:t>Об определении единой теплоснабжающей организации на территории Подосиновского городского поселения Подосиновского района Кировской области</w:t>
      </w:r>
      <w:r>
        <w:rPr>
          <w:sz w:val="28"/>
          <w:szCs w:val="28"/>
        </w:rPr>
        <w:t>» признать утратившим силу.</w:t>
      </w:r>
    </w:p>
    <w:p w:rsidR="00286101" w:rsidRDefault="00286101" w:rsidP="00286101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Опубликовать н</w:t>
      </w:r>
      <w:r w:rsidRPr="00DB140F">
        <w:rPr>
          <w:rFonts w:ascii="Times New Roman" w:hAnsi="Times New Roman" w:cs="Times New Roman"/>
          <w:color w:val="000000"/>
          <w:sz w:val="28"/>
          <w:szCs w:val="28"/>
        </w:rPr>
        <w:t>астоящее</w:t>
      </w:r>
      <w:r w:rsidRPr="00DB140F">
        <w:rPr>
          <w:rFonts w:ascii="Times New Roman" w:hAnsi="Times New Roman" w:cs="Times New Roman"/>
          <w:sz w:val="28"/>
          <w:szCs w:val="28"/>
        </w:rPr>
        <w:t xml:space="preserve"> постановление в Информационном бюллетене органов местного самоуправления Подосиновского городского поселения Подосиновского района Кировской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разместить на официальном сайте Администрации Подосиновского городского поселения в </w:t>
      </w:r>
      <w:r>
        <w:rPr>
          <w:rFonts w:ascii="Times New Roman" w:hAnsi="Times New Roman" w:cs="Times New Roman"/>
          <w:sz w:val="28"/>
          <w:szCs w:val="28"/>
        </w:rPr>
        <w:lastRenderedPageBreak/>
        <w:t>сети Интернет</w:t>
      </w:r>
      <w:r w:rsidRPr="00DB140F">
        <w:rPr>
          <w:rFonts w:ascii="Times New Roman" w:hAnsi="Times New Roman" w:cs="Times New Roman"/>
          <w:sz w:val="28"/>
          <w:szCs w:val="28"/>
        </w:rPr>
        <w:t>.</w:t>
      </w:r>
    </w:p>
    <w:p w:rsidR="00286101" w:rsidRDefault="00286101" w:rsidP="00286101">
      <w:pPr>
        <w:pStyle w:val="ConsPlusNormal"/>
        <w:numPr>
          <w:ilvl w:val="0"/>
          <w:numId w:val="5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140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B140F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1D3355" w:rsidRPr="002B4F8D" w:rsidRDefault="001D3355" w:rsidP="001D3355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1D3355" w:rsidRDefault="001D3355" w:rsidP="001D33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1D3355" w:rsidRDefault="001D3355" w:rsidP="001D3355">
      <w:pPr>
        <w:pBdr>
          <w:bottom w:val="single" w:sz="12" w:space="1" w:color="auto"/>
        </w:pBd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Подосиновского городского поселения             </w:t>
      </w:r>
      <w:r w:rsidR="00B430D9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Н.П. Чесноков</w:t>
      </w:r>
    </w:p>
    <w:p w:rsidR="0060502C" w:rsidRDefault="0060502C" w:rsidP="001D3355">
      <w:pPr>
        <w:tabs>
          <w:tab w:val="left" w:pos="0"/>
        </w:tabs>
        <w:jc w:val="both"/>
        <w:rPr>
          <w:sz w:val="28"/>
          <w:szCs w:val="28"/>
        </w:rPr>
      </w:pPr>
    </w:p>
    <w:p w:rsidR="0060502C" w:rsidRDefault="0060502C" w:rsidP="001D33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60502C" w:rsidRDefault="0060502C" w:rsidP="001D3355">
      <w:pPr>
        <w:tabs>
          <w:tab w:val="left" w:pos="0"/>
        </w:tabs>
        <w:jc w:val="both"/>
        <w:rPr>
          <w:sz w:val="28"/>
          <w:szCs w:val="28"/>
        </w:rPr>
      </w:pPr>
    </w:p>
    <w:p w:rsidR="0060502C" w:rsidRDefault="00286101" w:rsidP="001D33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</w:p>
    <w:p w:rsidR="0060502C" w:rsidRDefault="0060502C" w:rsidP="001D33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Подосиновского</w:t>
      </w:r>
    </w:p>
    <w:p w:rsidR="0060502C" w:rsidRDefault="0060502C" w:rsidP="001D3355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городского поселения                                                            </w:t>
      </w:r>
      <w:r w:rsidR="00286101">
        <w:rPr>
          <w:sz w:val="28"/>
          <w:szCs w:val="28"/>
        </w:rPr>
        <w:t>Ю.В. Овечкина</w:t>
      </w:r>
    </w:p>
    <w:p w:rsidR="00E83D3B" w:rsidRPr="0060502C" w:rsidRDefault="00286101" w:rsidP="0060502C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02.08</w:t>
      </w:r>
      <w:r w:rsidR="0060502C">
        <w:rPr>
          <w:sz w:val="28"/>
          <w:szCs w:val="28"/>
        </w:rPr>
        <w:t>.2016г</w:t>
      </w:r>
    </w:p>
    <w:p w:rsidR="00E83D3B" w:rsidRDefault="00E83D3B"/>
    <w:sectPr w:rsidR="00E83D3B" w:rsidSect="00286101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88A" w:rsidRDefault="0011388A" w:rsidP="00F47583">
      <w:r>
        <w:separator/>
      </w:r>
    </w:p>
  </w:endnote>
  <w:endnote w:type="continuationSeparator" w:id="0">
    <w:p w:rsidR="0011388A" w:rsidRDefault="0011388A" w:rsidP="00F4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88A" w:rsidRDefault="0011388A" w:rsidP="00F47583">
      <w:r>
        <w:separator/>
      </w:r>
    </w:p>
  </w:footnote>
  <w:footnote w:type="continuationSeparator" w:id="0">
    <w:p w:rsidR="0011388A" w:rsidRDefault="0011388A" w:rsidP="00F47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2C2A"/>
    <w:multiLevelType w:val="hybridMultilevel"/>
    <w:tmpl w:val="D0EE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51754"/>
    <w:multiLevelType w:val="hybridMultilevel"/>
    <w:tmpl w:val="72F470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6431BD3"/>
    <w:multiLevelType w:val="hybridMultilevel"/>
    <w:tmpl w:val="D0EED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04C14"/>
    <w:multiLevelType w:val="multilevel"/>
    <w:tmpl w:val="69E26CC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4" w:hanging="2160"/>
      </w:pPr>
      <w:rPr>
        <w:rFonts w:hint="default"/>
      </w:rPr>
    </w:lvl>
  </w:abstractNum>
  <w:abstractNum w:abstractNumId="4">
    <w:nsid w:val="6A6C0D58"/>
    <w:multiLevelType w:val="hybridMultilevel"/>
    <w:tmpl w:val="C2A029EC"/>
    <w:lvl w:ilvl="0" w:tplc="07C0A1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355"/>
    <w:rsid w:val="0011388A"/>
    <w:rsid w:val="00131FBD"/>
    <w:rsid w:val="00142EA6"/>
    <w:rsid w:val="00144239"/>
    <w:rsid w:val="001B4384"/>
    <w:rsid w:val="001C4E47"/>
    <w:rsid w:val="001D3355"/>
    <w:rsid w:val="00220143"/>
    <w:rsid w:val="00230EEF"/>
    <w:rsid w:val="002351BF"/>
    <w:rsid w:val="00237371"/>
    <w:rsid w:val="00284E7C"/>
    <w:rsid w:val="00286101"/>
    <w:rsid w:val="002D25A3"/>
    <w:rsid w:val="00395CE9"/>
    <w:rsid w:val="003A6153"/>
    <w:rsid w:val="00402C08"/>
    <w:rsid w:val="00407F5E"/>
    <w:rsid w:val="00442986"/>
    <w:rsid w:val="00493159"/>
    <w:rsid w:val="004A0853"/>
    <w:rsid w:val="004A6BBD"/>
    <w:rsid w:val="004B7476"/>
    <w:rsid w:val="004F3A29"/>
    <w:rsid w:val="00523107"/>
    <w:rsid w:val="00534796"/>
    <w:rsid w:val="00537DD2"/>
    <w:rsid w:val="005768AB"/>
    <w:rsid w:val="005A6D88"/>
    <w:rsid w:val="005C7B1A"/>
    <w:rsid w:val="0060502C"/>
    <w:rsid w:val="00610677"/>
    <w:rsid w:val="006416CD"/>
    <w:rsid w:val="00657D92"/>
    <w:rsid w:val="00664657"/>
    <w:rsid w:val="006B29EA"/>
    <w:rsid w:val="00740E54"/>
    <w:rsid w:val="00756879"/>
    <w:rsid w:val="00764873"/>
    <w:rsid w:val="008110B6"/>
    <w:rsid w:val="0081276A"/>
    <w:rsid w:val="00812BB6"/>
    <w:rsid w:val="00821D00"/>
    <w:rsid w:val="008513C4"/>
    <w:rsid w:val="00857380"/>
    <w:rsid w:val="008600A7"/>
    <w:rsid w:val="008D5BF0"/>
    <w:rsid w:val="009701E9"/>
    <w:rsid w:val="00992718"/>
    <w:rsid w:val="009C6811"/>
    <w:rsid w:val="00A14650"/>
    <w:rsid w:val="00A315FF"/>
    <w:rsid w:val="00A8670A"/>
    <w:rsid w:val="00B10181"/>
    <w:rsid w:val="00B278E0"/>
    <w:rsid w:val="00B430D9"/>
    <w:rsid w:val="00B573E8"/>
    <w:rsid w:val="00BA5F8D"/>
    <w:rsid w:val="00BF516D"/>
    <w:rsid w:val="00C05E0D"/>
    <w:rsid w:val="00C17E0D"/>
    <w:rsid w:val="00C43375"/>
    <w:rsid w:val="00C43E21"/>
    <w:rsid w:val="00CE362F"/>
    <w:rsid w:val="00D0359B"/>
    <w:rsid w:val="00D049C0"/>
    <w:rsid w:val="00D44772"/>
    <w:rsid w:val="00D45DDA"/>
    <w:rsid w:val="00D57340"/>
    <w:rsid w:val="00D861D9"/>
    <w:rsid w:val="00D90C53"/>
    <w:rsid w:val="00E83D3B"/>
    <w:rsid w:val="00EE40CD"/>
    <w:rsid w:val="00EF56B3"/>
    <w:rsid w:val="00F41350"/>
    <w:rsid w:val="00F47583"/>
    <w:rsid w:val="00F5556E"/>
    <w:rsid w:val="00F76796"/>
    <w:rsid w:val="00FB5266"/>
    <w:rsid w:val="00FC4ADC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5"/>
    <w:rPr>
      <w:lang w:eastAsia="ru-RU"/>
    </w:rPr>
  </w:style>
  <w:style w:type="paragraph" w:styleId="1">
    <w:name w:val="heading 1"/>
    <w:basedOn w:val="a"/>
    <w:next w:val="a"/>
    <w:link w:val="10"/>
    <w:qFormat/>
    <w:rsid w:val="00523107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5231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107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23107"/>
    <w:rPr>
      <w:rFonts w:ascii="Arial" w:hAnsi="Arial" w:cs="Arial"/>
      <w:b/>
      <w:bCs/>
      <w:sz w:val="26"/>
      <w:szCs w:val="26"/>
      <w:lang w:eastAsia="ru-RU"/>
    </w:rPr>
  </w:style>
  <w:style w:type="paragraph" w:customStyle="1" w:styleId="a3">
    <w:name w:val="Знак Знак"/>
    <w:basedOn w:val="a"/>
    <w:rsid w:val="00E83D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E83D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4">
    <w:name w:val="List Paragraph"/>
    <w:basedOn w:val="a"/>
    <w:qFormat/>
    <w:rsid w:val="00E83D3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7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B1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75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7583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F47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7583"/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5"/>
    <w:rPr>
      <w:lang w:eastAsia="ru-RU"/>
    </w:rPr>
  </w:style>
  <w:style w:type="paragraph" w:styleId="1">
    <w:name w:val="heading 1"/>
    <w:basedOn w:val="a"/>
    <w:next w:val="a"/>
    <w:link w:val="10"/>
    <w:qFormat/>
    <w:rsid w:val="00523107"/>
    <w:pPr>
      <w:keepNext/>
      <w:jc w:val="center"/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52310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3107"/>
    <w:rPr>
      <w:b/>
      <w:sz w:val="24"/>
      <w:lang w:eastAsia="ru-RU"/>
    </w:rPr>
  </w:style>
  <w:style w:type="character" w:customStyle="1" w:styleId="30">
    <w:name w:val="Заголовок 3 Знак"/>
    <w:basedOn w:val="a0"/>
    <w:link w:val="3"/>
    <w:rsid w:val="00523107"/>
    <w:rPr>
      <w:rFonts w:ascii="Arial" w:hAnsi="Arial" w:cs="Arial"/>
      <w:b/>
      <w:bCs/>
      <w:sz w:val="26"/>
      <w:szCs w:val="26"/>
      <w:lang w:eastAsia="ru-RU"/>
    </w:rPr>
  </w:style>
  <w:style w:type="paragraph" w:customStyle="1" w:styleId="a3">
    <w:name w:val="Знак Знак"/>
    <w:basedOn w:val="a"/>
    <w:rsid w:val="00E83D3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E83D3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4">
    <w:name w:val="List Paragraph"/>
    <w:basedOn w:val="a"/>
    <w:qFormat/>
    <w:rsid w:val="00E83D3B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C7B1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7B1A"/>
    <w:rPr>
      <w:rFonts w:ascii="Tahom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4758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47583"/>
    <w:rPr>
      <w:lang w:eastAsia="ru-RU"/>
    </w:rPr>
  </w:style>
  <w:style w:type="paragraph" w:styleId="a9">
    <w:name w:val="footer"/>
    <w:basedOn w:val="a"/>
    <w:link w:val="aa"/>
    <w:uiPriority w:val="99"/>
    <w:unhideWhenUsed/>
    <w:rsid w:val="00F4758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47583"/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96F70-6E1B-48C1-97BF-63020A8BA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cp:lastPrinted>2016-08-02T08:45:00Z</cp:lastPrinted>
  <dcterms:created xsi:type="dcterms:W3CDTF">2016-08-02T08:47:00Z</dcterms:created>
  <dcterms:modified xsi:type="dcterms:W3CDTF">2016-08-02T08:47:00Z</dcterms:modified>
</cp:coreProperties>
</file>